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78" w:type="dxa"/>
        <w:tblInd w:w="93" w:type="dxa"/>
        <w:tblLook w:val="0000" w:firstRow="0" w:lastRow="0" w:firstColumn="0" w:lastColumn="0" w:noHBand="0" w:noVBand="0"/>
      </w:tblPr>
      <w:tblGrid>
        <w:gridCol w:w="520"/>
        <w:gridCol w:w="1796"/>
        <w:gridCol w:w="1749"/>
        <w:gridCol w:w="1830"/>
        <w:gridCol w:w="1316"/>
        <w:gridCol w:w="1827"/>
        <w:gridCol w:w="338"/>
        <w:gridCol w:w="842"/>
        <w:gridCol w:w="960"/>
      </w:tblGrid>
      <w:tr w:rsidR="00FB15DC" w:rsidTr="00FE025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Приложение№7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Pr="00053182" w:rsidRDefault="00FB15DC" w:rsidP="00C10D9C">
            <w:pPr>
              <w:rPr>
                <w:rFonts w:ascii="Arial CYR" w:hAnsi="Arial CYR" w:cs="Arial CYR"/>
                <w:sz w:val="18"/>
                <w:szCs w:val="18"/>
              </w:rPr>
            </w:pPr>
            <w:r w:rsidRPr="00053182">
              <w:rPr>
                <w:rFonts w:ascii="Arial CYR" w:hAnsi="Arial CYR" w:cs="Arial CYR"/>
                <w:sz w:val="18"/>
                <w:szCs w:val="18"/>
              </w:rPr>
              <w:t>к решению</w:t>
            </w:r>
            <w:r w:rsidR="00C10D9C">
              <w:rPr>
                <w:rFonts w:ascii="Arial CYR" w:hAnsi="Arial CYR" w:cs="Arial CYR"/>
                <w:sz w:val="18"/>
                <w:szCs w:val="18"/>
              </w:rPr>
              <w:t>28</w:t>
            </w:r>
            <w:r w:rsidRPr="00053182">
              <w:rPr>
                <w:rFonts w:ascii="Arial CYR" w:hAnsi="Arial CYR" w:cs="Arial CYR"/>
                <w:sz w:val="18"/>
                <w:szCs w:val="18"/>
              </w:rPr>
              <w:t xml:space="preserve"> сессии </w:t>
            </w:r>
            <w:bookmarkStart w:id="0" w:name="_GoBack"/>
            <w:bookmarkEnd w:id="0"/>
          </w:p>
        </w:tc>
      </w:tr>
      <w:tr w:rsidR="00FB15DC" w:rsidTr="00FE025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30699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от.     .201</w:t>
            </w:r>
            <w:r w:rsidR="00306999">
              <w:rPr>
                <w:rFonts w:ascii="Arial CYR" w:hAnsi="Arial CYR" w:cs="Arial CYR"/>
              </w:rPr>
              <w:t>7</w:t>
            </w:r>
            <w:r>
              <w:rPr>
                <w:rFonts w:ascii="Arial CYR" w:hAnsi="Arial CYR" w:cs="Arial CYR"/>
              </w:rPr>
              <w:t>г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85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Программа муниципальных гарантий </w:t>
            </w:r>
            <w:proofErr w:type="spellStart"/>
            <w:r>
              <w:rPr>
                <w:rFonts w:ascii="Arial CYR" w:hAnsi="Arial CYR" w:cs="Arial CYR"/>
                <w:b/>
                <w:bCs/>
              </w:rPr>
              <w:t>Осиновского</w:t>
            </w:r>
            <w:proofErr w:type="spellEnd"/>
            <w:r>
              <w:rPr>
                <w:rFonts w:ascii="Arial CYR" w:hAnsi="Arial CYR" w:cs="Arial CYR"/>
                <w:b/>
                <w:bCs/>
              </w:rPr>
              <w:t xml:space="preserve"> сельсовета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88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306999">
            <w:pPr>
              <w:rPr>
                <w:rFonts w:ascii="Arial CYR" w:hAnsi="Arial CYR" w:cs="Arial CYR"/>
                <w:b/>
                <w:bCs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</w:rPr>
              <w:t>Чулымского</w:t>
            </w:r>
            <w:proofErr w:type="spellEnd"/>
            <w:r>
              <w:rPr>
                <w:rFonts w:ascii="Arial CYR" w:hAnsi="Arial CYR" w:cs="Arial CYR"/>
                <w:b/>
                <w:bCs/>
              </w:rPr>
              <w:t xml:space="preserve"> района в валюте Российской Федерации на  201</w:t>
            </w:r>
            <w:r w:rsidR="00306999">
              <w:rPr>
                <w:rFonts w:ascii="Arial CYR" w:hAnsi="Arial CYR" w:cs="Arial CYR"/>
                <w:b/>
                <w:bCs/>
              </w:rPr>
              <w:t>8</w:t>
            </w:r>
            <w:r>
              <w:rPr>
                <w:rFonts w:ascii="Arial CYR" w:hAnsi="Arial CYR" w:cs="Arial CYR"/>
                <w:b/>
                <w:bCs/>
              </w:rPr>
              <w:t xml:space="preserve"> год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53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306999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 и плановый период 201</w:t>
            </w:r>
            <w:r w:rsidR="00306999">
              <w:rPr>
                <w:rFonts w:ascii="Arial CYR" w:hAnsi="Arial CYR" w:cs="Arial CYR"/>
                <w:b/>
                <w:bCs/>
              </w:rPr>
              <w:t>9</w:t>
            </w:r>
            <w:r>
              <w:rPr>
                <w:rFonts w:ascii="Arial CYR" w:hAnsi="Arial CYR" w:cs="Arial CYR"/>
                <w:b/>
                <w:bCs/>
              </w:rPr>
              <w:t xml:space="preserve"> и 20</w:t>
            </w:r>
            <w:r w:rsidR="00306999">
              <w:rPr>
                <w:rFonts w:ascii="Arial CYR" w:hAnsi="Arial CYR" w:cs="Arial CYR"/>
                <w:b/>
                <w:bCs/>
              </w:rPr>
              <w:t>20</w:t>
            </w:r>
            <w:r>
              <w:rPr>
                <w:rFonts w:ascii="Arial CYR" w:hAnsi="Arial CYR" w:cs="Arial CYR"/>
                <w:b/>
                <w:bCs/>
              </w:rPr>
              <w:t>г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9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1.1 Перечень  предоставленных муниципальных гарантий  </w:t>
            </w:r>
            <w:proofErr w:type="spellStart"/>
            <w:r>
              <w:rPr>
                <w:rFonts w:ascii="Arial CYR" w:hAnsi="Arial CYR" w:cs="Arial CYR"/>
              </w:rPr>
              <w:t>Осиновского</w:t>
            </w:r>
            <w:proofErr w:type="spellEnd"/>
            <w:r>
              <w:rPr>
                <w:rFonts w:ascii="Arial CYR" w:hAnsi="Arial CYR" w:cs="Arial CYR"/>
              </w:rPr>
              <w:t xml:space="preserve"> сельсовета 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8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306999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Чулымского</w:t>
            </w:r>
            <w:proofErr w:type="spellEnd"/>
            <w:r>
              <w:rPr>
                <w:rFonts w:ascii="Arial CYR" w:hAnsi="Arial CYR" w:cs="Arial CYR"/>
              </w:rPr>
              <w:t xml:space="preserve"> района в 201</w:t>
            </w:r>
            <w:r w:rsidR="00306999">
              <w:rPr>
                <w:rFonts w:ascii="Arial CYR" w:hAnsi="Arial CYR" w:cs="Arial CYR"/>
              </w:rPr>
              <w:t>8</w:t>
            </w:r>
            <w:r>
              <w:rPr>
                <w:rFonts w:ascii="Arial CYR" w:hAnsi="Arial CYR" w:cs="Arial CYR"/>
              </w:rPr>
              <w:t xml:space="preserve"> год 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510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№ </w:t>
            </w:r>
            <w:proofErr w:type="gramStart"/>
            <w:r>
              <w:rPr>
                <w:rFonts w:ascii="Arial CYR" w:hAnsi="Arial CYR" w:cs="Arial CYR"/>
                <w:b/>
                <w:bCs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</w:rPr>
              <w:t>/п</w:t>
            </w:r>
          </w:p>
        </w:tc>
        <w:tc>
          <w:tcPr>
            <w:tcW w:w="179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       Цель гарантирования</w:t>
            </w:r>
          </w:p>
        </w:tc>
        <w:tc>
          <w:tcPr>
            <w:tcW w:w="174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Наименование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принципиала</w:t>
            </w:r>
            <w:proofErr w:type="spellEnd"/>
          </w:p>
        </w:tc>
        <w:tc>
          <w:tcPr>
            <w:tcW w:w="1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Сумма гарантирования,                                        тыс. рублей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Наличие права регрессного требования</w:t>
            </w:r>
          </w:p>
        </w:tc>
        <w:tc>
          <w:tcPr>
            <w:tcW w:w="182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Иные условия предоставления государственных гарантий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495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7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7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ИТОГО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9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1.2  Перечень предоставленных муниципальных гарантий  </w:t>
            </w:r>
            <w:proofErr w:type="spellStart"/>
            <w:r>
              <w:rPr>
                <w:rFonts w:ascii="Arial CYR" w:hAnsi="Arial CYR" w:cs="Arial CYR"/>
              </w:rPr>
              <w:t>Осиновского</w:t>
            </w:r>
            <w:proofErr w:type="spellEnd"/>
            <w:r>
              <w:rPr>
                <w:rFonts w:ascii="Arial CYR" w:hAnsi="Arial CYR" w:cs="Arial CYR"/>
              </w:rPr>
              <w:t xml:space="preserve"> сельсовета 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90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Чулымского</w:t>
            </w:r>
            <w:proofErr w:type="spellEnd"/>
            <w:r>
              <w:rPr>
                <w:rFonts w:ascii="Arial CYR" w:hAnsi="Arial CYR" w:cs="Arial CYR"/>
              </w:rPr>
              <w:t xml:space="preserve"> района, на исполнение </w:t>
            </w:r>
            <w:proofErr w:type="gramStart"/>
            <w:r>
              <w:rPr>
                <w:rFonts w:ascii="Arial CYR" w:hAnsi="Arial CYR" w:cs="Arial CYR"/>
              </w:rPr>
              <w:t>которых</w:t>
            </w:r>
            <w:proofErr w:type="gramEnd"/>
            <w:r>
              <w:rPr>
                <w:rFonts w:ascii="Arial CYR" w:hAnsi="Arial CYR" w:cs="Arial CYR"/>
              </w:rPr>
              <w:t xml:space="preserve"> по возможным гарантийным случаям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70"/>
        </w:trPr>
        <w:tc>
          <w:tcPr>
            <w:tcW w:w="72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30699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предусматривается бюджетные ассигнования в 201</w:t>
            </w:r>
            <w:r w:rsidR="00306999">
              <w:rPr>
                <w:rFonts w:ascii="Arial CYR" w:hAnsi="Arial CYR" w:cs="Arial CYR"/>
              </w:rPr>
              <w:t>8</w:t>
            </w:r>
            <w:r>
              <w:rPr>
                <w:rFonts w:ascii="Arial CYR" w:hAnsi="Arial CYR" w:cs="Arial CYR"/>
              </w:rPr>
              <w:t xml:space="preserve"> году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480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79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Цель гарантирования</w:t>
            </w:r>
          </w:p>
        </w:tc>
        <w:tc>
          <w:tcPr>
            <w:tcW w:w="174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Наименование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принципиала</w:t>
            </w:r>
            <w:proofErr w:type="spellEnd"/>
          </w:p>
        </w:tc>
        <w:tc>
          <w:tcPr>
            <w:tcW w:w="1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Сумма гарантирования, тыс. рублей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Наличие права регрессного требования</w:t>
            </w:r>
          </w:p>
        </w:tc>
        <w:tc>
          <w:tcPr>
            <w:tcW w:w="216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Объем бюджетных ассигнований на исполнение гарантий по возможным гарантийным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случаям</w:t>
            </w:r>
            <w:proofErr w:type="gram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,т</w:t>
            </w:r>
            <w:proofErr w:type="gram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ыс.рублей</w:t>
            </w:r>
            <w:proofErr w:type="spell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765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216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3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ИТОГО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</w:tbl>
    <w:p w:rsidR="00FB15DC" w:rsidRDefault="00FB15DC" w:rsidP="00FB15DC"/>
    <w:tbl>
      <w:tblPr>
        <w:tblW w:w="1580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20"/>
        <w:gridCol w:w="1796"/>
        <w:gridCol w:w="1539"/>
        <w:gridCol w:w="1740"/>
        <w:gridCol w:w="1260"/>
        <w:gridCol w:w="1440"/>
        <w:gridCol w:w="512"/>
        <w:gridCol w:w="338"/>
        <w:gridCol w:w="338"/>
        <w:gridCol w:w="432"/>
        <w:gridCol w:w="236"/>
        <w:gridCol w:w="251"/>
        <w:gridCol w:w="338"/>
        <w:gridCol w:w="977"/>
        <w:gridCol w:w="236"/>
        <w:gridCol w:w="251"/>
        <w:gridCol w:w="1802"/>
        <w:gridCol w:w="1802"/>
      </w:tblGrid>
      <w:tr w:rsidR="00FB15DC" w:rsidTr="00FE0256">
        <w:trPr>
          <w:trHeight w:val="255"/>
        </w:trPr>
        <w:tc>
          <w:tcPr>
            <w:tcW w:w="91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2.1 Перечень  предоставленных муниципальных гарантий  </w:t>
            </w:r>
            <w:proofErr w:type="spellStart"/>
            <w:r>
              <w:rPr>
                <w:rFonts w:ascii="Arial CYR" w:hAnsi="Arial CYR" w:cs="Arial CYR"/>
              </w:rPr>
              <w:t>Осиновского</w:t>
            </w:r>
            <w:proofErr w:type="spellEnd"/>
            <w:r>
              <w:rPr>
                <w:rFonts w:ascii="Arial CYR" w:hAnsi="Arial CYR" w:cs="Arial CYR"/>
              </w:rPr>
              <w:t xml:space="preserve"> сельсовета </w:t>
            </w:r>
          </w:p>
        </w:tc>
        <w:tc>
          <w:tcPr>
            <w:tcW w:w="1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5"/>
          <w:wAfter w:w="5068" w:type="dxa"/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63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306999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Чулымского</w:t>
            </w:r>
            <w:proofErr w:type="spellEnd"/>
            <w:r>
              <w:rPr>
                <w:rFonts w:ascii="Arial CYR" w:hAnsi="Arial CYR" w:cs="Arial CYR"/>
              </w:rPr>
              <w:t xml:space="preserve"> района в плановом периоде 201</w:t>
            </w:r>
            <w:r w:rsidR="00306999">
              <w:rPr>
                <w:rFonts w:ascii="Arial CYR" w:hAnsi="Arial CYR" w:cs="Arial CYR"/>
              </w:rPr>
              <w:t>9</w:t>
            </w:r>
            <w:r>
              <w:rPr>
                <w:rFonts w:ascii="Arial CYR" w:hAnsi="Arial CYR" w:cs="Arial CYR"/>
              </w:rPr>
              <w:t xml:space="preserve"> и 20</w:t>
            </w:r>
            <w:r w:rsidR="00306999">
              <w:rPr>
                <w:rFonts w:ascii="Arial CYR" w:hAnsi="Arial CYR" w:cs="Arial CYR"/>
              </w:rPr>
              <w:t>20</w:t>
            </w:r>
            <w:r>
              <w:rPr>
                <w:rFonts w:ascii="Arial CYR" w:hAnsi="Arial CYR" w:cs="Arial CYR"/>
              </w:rPr>
              <w:t xml:space="preserve">  годы 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3"/>
          <w:wAfter w:w="3855" w:type="dxa"/>
          <w:trHeight w:val="510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№ </w:t>
            </w:r>
            <w:proofErr w:type="gramStart"/>
            <w:r>
              <w:rPr>
                <w:rFonts w:ascii="Arial CYR" w:hAnsi="Arial CYR" w:cs="Arial CYR"/>
                <w:b/>
                <w:bCs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</w:rPr>
              <w:t>/п</w:t>
            </w:r>
          </w:p>
        </w:tc>
        <w:tc>
          <w:tcPr>
            <w:tcW w:w="179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       Цель гарантирования</w:t>
            </w:r>
          </w:p>
        </w:tc>
        <w:tc>
          <w:tcPr>
            <w:tcW w:w="153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Наименование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принципиала</w:t>
            </w:r>
            <w:proofErr w:type="spellEnd"/>
          </w:p>
        </w:tc>
        <w:tc>
          <w:tcPr>
            <w:tcW w:w="300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Сумма гарантирования,                                        тыс. рублей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Наличие права регрессного требования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Иные условия предоставления государственных гарантий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3"/>
          <w:wAfter w:w="3855" w:type="dxa"/>
          <w:trHeight w:val="510"/>
        </w:trPr>
        <w:tc>
          <w:tcPr>
            <w:tcW w:w="52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7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30699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201</w:t>
            </w:r>
            <w:r w:rsidR="00306999">
              <w:rPr>
                <w:rFonts w:ascii="Arial CYR" w:hAnsi="Arial CYR" w:cs="Arial CYR"/>
                <w:b/>
                <w:bCs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г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30699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</w:t>
            </w:r>
            <w:r w:rsidR="00306999">
              <w:rPr>
                <w:rFonts w:ascii="Arial CYR" w:hAnsi="Arial CYR" w:cs="Arial CYR"/>
                <w:b/>
                <w:bCs/>
                <w:sz w:val="18"/>
                <w:szCs w:val="18"/>
              </w:rPr>
              <w:t>20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г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3"/>
          <w:wAfter w:w="3855" w:type="dxa"/>
          <w:trHeight w:val="495"/>
        </w:trPr>
        <w:tc>
          <w:tcPr>
            <w:tcW w:w="52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3"/>
          <w:wAfter w:w="3855" w:type="dxa"/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6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3"/>
          <w:wAfter w:w="3855" w:type="dxa"/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3"/>
          <w:wAfter w:w="3855" w:type="dxa"/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ИТОГО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91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2.2  Перечень предоставленных муниципальных гарантий  </w:t>
            </w:r>
            <w:proofErr w:type="spellStart"/>
            <w:r>
              <w:rPr>
                <w:rFonts w:ascii="Arial CYR" w:hAnsi="Arial CYR" w:cs="Arial CYR"/>
              </w:rPr>
              <w:t>Осиновского</w:t>
            </w:r>
            <w:proofErr w:type="spellEnd"/>
            <w:r>
              <w:rPr>
                <w:rFonts w:ascii="Arial CYR" w:hAnsi="Arial CYR" w:cs="Arial CYR"/>
              </w:rPr>
              <w:t xml:space="preserve"> сельсовета </w:t>
            </w:r>
          </w:p>
        </w:tc>
        <w:tc>
          <w:tcPr>
            <w:tcW w:w="1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1"/>
          <w:wAfter w:w="1802" w:type="dxa"/>
          <w:trHeight w:val="255"/>
        </w:trPr>
        <w:tc>
          <w:tcPr>
            <w:tcW w:w="88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Чулымского</w:t>
            </w:r>
            <w:proofErr w:type="spellEnd"/>
            <w:r>
              <w:rPr>
                <w:rFonts w:ascii="Arial CYR" w:hAnsi="Arial CYR" w:cs="Arial CYR"/>
              </w:rPr>
              <w:t xml:space="preserve"> района, на исполнение </w:t>
            </w:r>
            <w:proofErr w:type="gramStart"/>
            <w:r>
              <w:rPr>
                <w:rFonts w:ascii="Arial CYR" w:hAnsi="Arial CYR" w:cs="Arial CYR"/>
              </w:rPr>
              <w:t>которых</w:t>
            </w:r>
            <w:proofErr w:type="gramEnd"/>
            <w:r>
              <w:rPr>
                <w:rFonts w:ascii="Arial CYR" w:hAnsi="Arial CYR" w:cs="Arial CYR"/>
              </w:rPr>
              <w:t xml:space="preserve"> по возможным гарантийным случаям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2"/>
          <w:wAfter w:w="3604" w:type="dxa"/>
          <w:trHeight w:val="270"/>
        </w:trPr>
        <w:tc>
          <w:tcPr>
            <w:tcW w:w="88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30699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предусматривается бюджетные ассигнования в плановом периоде 20</w:t>
            </w:r>
            <w:r w:rsidR="00306999">
              <w:rPr>
                <w:rFonts w:ascii="Arial CYR" w:hAnsi="Arial CYR" w:cs="Arial CYR"/>
              </w:rPr>
              <w:t>19</w:t>
            </w:r>
            <w:r>
              <w:rPr>
                <w:rFonts w:ascii="Arial CYR" w:hAnsi="Arial CYR" w:cs="Arial CYR"/>
              </w:rPr>
              <w:t xml:space="preserve"> и 20</w:t>
            </w:r>
            <w:r w:rsidR="00306999">
              <w:rPr>
                <w:rFonts w:ascii="Arial CYR" w:hAnsi="Arial CYR" w:cs="Arial CYR"/>
              </w:rPr>
              <w:t>20</w:t>
            </w:r>
            <w:r>
              <w:rPr>
                <w:rFonts w:ascii="Arial CYR" w:hAnsi="Arial CYR" w:cs="Arial CYR"/>
              </w:rPr>
              <w:t xml:space="preserve"> годы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4"/>
          <w:wAfter w:w="4091" w:type="dxa"/>
          <w:trHeight w:val="480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79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Цель гарантирования</w:t>
            </w:r>
          </w:p>
        </w:tc>
        <w:tc>
          <w:tcPr>
            <w:tcW w:w="153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Наименование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принципиала</w:t>
            </w:r>
            <w:proofErr w:type="spellEnd"/>
          </w:p>
        </w:tc>
        <w:tc>
          <w:tcPr>
            <w:tcW w:w="300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Сумма гарантирования,</w:t>
            </w: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тыс. рублей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Наличие права регрессного требования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Объем бюджетных ассигнований на исполнение гарантий по возможным гарантийным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случаям</w:t>
            </w:r>
            <w:proofErr w:type="gram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,т</w:t>
            </w:r>
            <w:proofErr w:type="gram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ыс.рублей</w:t>
            </w:r>
            <w:proofErr w:type="spell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4"/>
          <w:wAfter w:w="4091" w:type="dxa"/>
          <w:trHeight w:val="480"/>
        </w:trPr>
        <w:tc>
          <w:tcPr>
            <w:tcW w:w="52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30699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201</w:t>
            </w:r>
            <w:r w:rsidR="00306999">
              <w:rPr>
                <w:rFonts w:ascii="Arial CYR" w:hAnsi="Arial CYR" w:cs="Arial CYR"/>
                <w:b/>
                <w:bCs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г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30699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</w:t>
            </w:r>
            <w:r w:rsidR="00306999">
              <w:rPr>
                <w:rFonts w:ascii="Arial CYR" w:hAnsi="Arial CYR" w:cs="Arial CYR"/>
                <w:b/>
                <w:bCs/>
                <w:sz w:val="18"/>
                <w:szCs w:val="18"/>
              </w:rPr>
              <w:t>20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г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4"/>
          <w:wAfter w:w="4091" w:type="dxa"/>
          <w:trHeight w:val="759"/>
        </w:trPr>
        <w:tc>
          <w:tcPr>
            <w:tcW w:w="52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4"/>
          <w:wAfter w:w="4091" w:type="dxa"/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4"/>
          <w:wAfter w:w="4091" w:type="dxa"/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4"/>
          <w:wAfter w:w="4091" w:type="dxa"/>
          <w:trHeight w:val="3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ИТОГО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</w:tbl>
    <w:p w:rsidR="00FB15DC" w:rsidRDefault="00FB15DC" w:rsidP="00FB15DC"/>
    <w:p w:rsidR="00200F6F" w:rsidRDefault="00200F6F"/>
    <w:sectPr w:rsidR="00200F6F" w:rsidSect="00022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2DB3"/>
    <w:rsid w:val="000228F9"/>
    <w:rsid w:val="00200F6F"/>
    <w:rsid w:val="00306999"/>
    <w:rsid w:val="006F2DB3"/>
    <w:rsid w:val="00C10D9C"/>
    <w:rsid w:val="00FB1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5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5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2016-11-25T15:15:00Z</dcterms:created>
  <dcterms:modified xsi:type="dcterms:W3CDTF">2017-11-14T07:39:00Z</dcterms:modified>
</cp:coreProperties>
</file>